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Angebot für Holzfassade prüfen: Arbeitsblatt mit Vergleichskriterien</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planen: Aufbau, Kosten und Genehmigung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holzfassade.de/index.html" TargetMode="External"/><Relationship Id="rId10" Type="http://schemas.openxmlformats.org/officeDocument/2006/relationships/hyperlink" Target="https://azure.039holzfassade.de/paket-16fdf07bc54f4c3fb77777c392a76be2/holzfassade-planen-aufbau-kosten-und-genehmigung-in-m-nchen-41f2db7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